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760" w:rsidRDefault="005C100D">
      <w:pPr>
        <w:pStyle w:val="a3"/>
        <w:spacing w:before="73"/>
        <w:ind w:left="2937" w:right="3101"/>
        <w:jc w:val="center"/>
      </w:pPr>
      <w:r>
        <w:t>Аннотация</w:t>
      </w:r>
      <w:r w:rsidR="00B13CFD">
        <w:t xml:space="preserve"> </w:t>
      </w:r>
      <w:r>
        <w:t>к</w:t>
      </w:r>
      <w:r w:rsidR="00B13CFD">
        <w:t xml:space="preserve"> </w:t>
      </w:r>
      <w:r>
        <w:t>рабочей</w:t>
      </w:r>
      <w:r w:rsidR="00B13CFD">
        <w:t xml:space="preserve"> </w:t>
      </w:r>
      <w:r>
        <w:t>программе</w:t>
      </w:r>
    </w:p>
    <w:p w:rsidR="001D1760" w:rsidRDefault="001D1760">
      <w:pPr>
        <w:pStyle w:val="a3"/>
        <w:spacing w:after="1"/>
        <w:rPr>
          <w:sz w:val="19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72"/>
        <w:gridCol w:w="6167"/>
      </w:tblGrid>
      <w:tr w:rsidR="001D1760">
        <w:trPr>
          <w:trHeight w:val="1029"/>
        </w:trPr>
        <w:tc>
          <w:tcPr>
            <w:tcW w:w="3572" w:type="dxa"/>
          </w:tcPr>
          <w:p w:rsidR="001D1760" w:rsidRDefault="005C100D">
            <w:pPr>
              <w:pStyle w:val="TableParagraph"/>
              <w:ind w:left="393" w:right="656" w:hanging="360"/>
              <w:rPr>
                <w:sz w:val="24"/>
              </w:rPr>
            </w:pPr>
            <w:r>
              <w:rPr>
                <w:sz w:val="24"/>
              </w:rPr>
              <w:t>1.Полное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 w:rsidR="00B13CF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программы </w:t>
            </w:r>
            <w:r>
              <w:rPr>
                <w:spacing w:val="-1"/>
                <w:sz w:val="24"/>
              </w:rPr>
              <w:t>(с указанием</w:t>
            </w:r>
            <w:r w:rsidR="00B13CFD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6167" w:type="dxa"/>
          </w:tcPr>
          <w:p w:rsidR="00B13CFD" w:rsidRDefault="005C100D">
            <w:pPr>
              <w:pStyle w:val="TableParagraph"/>
              <w:ind w:left="107" w:right="675"/>
              <w:rPr>
                <w:sz w:val="24"/>
              </w:rPr>
            </w:pPr>
            <w:r>
              <w:rPr>
                <w:sz w:val="24"/>
              </w:rPr>
              <w:t xml:space="preserve">Рабочая программа по учебному предмету </w:t>
            </w:r>
          </w:p>
          <w:p w:rsidR="001D1760" w:rsidRDefault="005C100D">
            <w:pPr>
              <w:pStyle w:val="TableParagraph"/>
              <w:ind w:left="107" w:right="675"/>
              <w:rPr>
                <w:sz w:val="24"/>
              </w:rPr>
            </w:pPr>
            <w:r>
              <w:rPr>
                <w:sz w:val="24"/>
              </w:rPr>
              <w:t>« Родно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татарский) язык»для 5-9 классов</w:t>
            </w:r>
          </w:p>
        </w:tc>
      </w:tr>
      <w:tr w:rsidR="001D1760">
        <w:trPr>
          <w:trHeight w:val="1624"/>
        </w:trPr>
        <w:tc>
          <w:tcPr>
            <w:tcW w:w="3572" w:type="dxa"/>
          </w:tcPr>
          <w:p w:rsidR="001D1760" w:rsidRDefault="005C100D">
            <w:pPr>
              <w:pStyle w:val="TableParagraph"/>
              <w:tabs>
                <w:tab w:val="left" w:pos="818"/>
              </w:tabs>
              <w:spacing w:line="242" w:lineRule="auto"/>
              <w:ind w:left="110" w:right="52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>Количество</w:t>
            </w:r>
            <w:r w:rsidR="00B13CFD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proofErr w:type="gramStart"/>
            <w:r>
              <w:rPr>
                <w:sz w:val="24"/>
              </w:rPr>
              <w:t>ы(</w:t>
            </w:r>
            <w:proofErr w:type="gramEnd"/>
            <w:r>
              <w:rPr>
                <w:sz w:val="24"/>
              </w:rPr>
              <w:t>год)</w:t>
            </w:r>
          </w:p>
        </w:tc>
        <w:tc>
          <w:tcPr>
            <w:tcW w:w="6167" w:type="dxa"/>
          </w:tcPr>
          <w:p w:rsidR="00B13CFD" w:rsidRDefault="005C100D">
            <w:pPr>
              <w:pStyle w:val="TableParagraph"/>
              <w:spacing w:line="235" w:lineRule="auto"/>
              <w:ind w:left="107" w:right="2400"/>
              <w:rPr>
                <w:sz w:val="24"/>
              </w:rPr>
            </w:pPr>
            <w:r>
              <w:rPr>
                <w:sz w:val="24"/>
              </w:rPr>
              <w:t>Срок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реализации:5лет,5-9классы.</w:t>
            </w:r>
          </w:p>
          <w:p w:rsidR="001D1760" w:rsidRDefault="005C100D">
            <w:pPr>
              <w:pStyle w:val="TableParagraph"/>
              <w:spacing w:line="235" w:lineRule="auto"/>
              <w:ind w:left="107" w:right="2400"/>
              <w:rPr>
                <w:sz w:val="24"/>
              </w:rPr>
            </w:pPr>
            <w:r>
              <w:rPr>
                <w:sz w:val="24"/>
              </w:rPr>
              <w:t>5класс– 105 ч</w:t>
            </w:r>
          </w:p>
          <w:p w:rsidR="00B13CFD" w:rsidRDefault="005C100D">
            <w:pPr>
              <w:pStyle w:val="TableParagraph"/>
              <w:ind w:left="107" w:right="4592"/>
              <w:rPr>
                <w:sz w:val="24"/>
              </w:rPr>
            </w:pPr>
            <w:r>
              <w:rPr>
                <w:sz w:val="24"/>
              </w:rPr>
              <w:t>6класс–105ч</w:t>
            </w:r>
          </w:p>
          <w:p w:rsidR="001D1760" w:rsidRDefault="005C100D">
            <w:pPr>
              <w:pStyle w:val="TableParagraph"/>
              <w:ind w:left="107" w:right="4592"/>
              <w:rPr>
                <w:sz w:val="24"/>
              </w:rPr>
            </w:pPr>
            <w:r>
              <w:rPr>
                <w:sz w:val="24"/>
              </w:rPr>
              <w:t>7класс– 70ч</w:t>
            </w:r>
          </w:p>
          <w:p w:rsidR="00B13CFD" w:rsidRDefault="005C100D">
            <w:pPr>
              <w:pStyle w:val="TableParagraph"/>
              <w:spacing w:line="264" w:lineRule="exact"/>
              <w:ind w:left="107" w:right="4704"/>
              <w:rPr>
                <w:sz w:val="24"/>
              </w:rPr>
            </w:pPr>
            <w:r>
              <w:rPr>
                <w:sz w:val="24"/>
              </w:rPr>
              <w:t>8класс–70ч</w:t>
            </w:r>
          </w:p>
          <w:p w:rsidR="001D1760" w:rsidRDefault="005C100D">
            <w:pPr>
              <w:pStyle w:val="TableParagraph"/>
              <w:spacing w:line="264" w:lineRule="exact"/>
              <w:ind w:left="107" w:right="4704"/>
              <w:rPr>
                <w:sz w:val="24"/>
              </w:rPr>
            </w:pPr>
            <w:r>
              <w:rPr>
                <w:spacing w:val="-7"/>
                <w:sz w:val="24"/>
              </w:rPr>
              <w:t>9класс</w:t>
            </w:r>
            <w:r>
              <w:rPr>
                <w:spacing w:val="-6"/>
                <w:sz w:val="24"/>
              </w:rPr>
              <w:t>–102ч</w:t>
            </w:r>
          </w:p>
        </w:tc>
      </w:tr>
      <w:tr w:rsidR="001D1760">
        <w:trPr>
          <w:trHeight w:val="472"/>
        </w:trPr>
        <w:tc>
          <w:tcPr>
            <w:tcW w:w="3572" w:type="dxa"/>
          </w:tcPr>
          <w:p w:rsidR="001D1760" w:rsidRDefault="00B13CFD">
            <w:pPr>
              <w:pStyle w:val="TableParagraph"/>
              <w:tabs>
                <w:tab w:val="left" w:pos="818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 w:rsidR="005C100D">
              <w:rPr>
                <w:sz w:val="24"/>
              </w:rPr>
              <w:t>Дата</w:t>
            </w:r>
            <w:r>
              <w:rPr>
                <w:sz w:val="24"/>
              </w:rPr>
              <w:t xml:space="preserve"> </w:t>
            </w:r>
            <w:r w:rsidR="005C100D">
              <w:rPr>
                <w:sz w:val="24"/>
              </w:rPr>
              <w:t>утверждения</w:t>
            </w:r>
          </w:p>
        </w:tc>
        <w:tc>
          <w:tcPr>
            <w:tcW w:w="6167" w:type="dxa"/>
          </w:tcPr>
          <w:p w:rsidR="001D1760" w:rsidRDefault="0019571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  <w:r w:rsidR="005C100D">
              <w:rPr>
                <w:sz w:val="24"/>
              </w:rPr>
              <w:t>.08.</w:t>
            </w:r>
            <w:r>
              <w:rPr>
                <w:sz w:val="24"/>
              </w:rPr>
              <w:t>2021г.</w:t>
            </w:r>
          </w:p>
        </w:tc>
      </w:tr>
      <w:tr w:rsidR="001D1760" w:rsidRPr="00195715" w:rsidTr="00195715">
        <w:trPr>
          <w:trHeight w:val="3676"/>
        </w:trPr>
        <w:tc>
          <w:tcPr>
            <w:tcW w:w="3572" w:type="dxa"/>
          </w:tcPr>
          <w:p w:rsidR="001D1760" w:rsidRPr="00195715" w:rsidRDefault="005C100D">
            <w:pPr>
              <w:pStyle w:val="TableParagraph"/>
              <w:tabs>
                <w:tab w:val="left" w:pos="818"/>
              </w:tabs>
              <w:spacing w:line="242" w:lineRule="auto"/>
              <w:ind w:left="110" w:right="1018"/>
              <w:rPr>
                <w:sz w:val="24"/>
                <w:szCs w:val="24"/>
              </w:rPr>
            </w:pPr>
            <w:r w:rsidRPr="00195715">
              <w:rPr>
                <w:sz w:val="24"/>
                <w:szCs w:val="24"/>
              </w:rPr>
              <w:t>4.</w:t>
            </w:r>
            <w:r w:rsidRPr="00195715">
              <w:rPr>
                <w:spacing w:val="-2"/>
                <w:sz w:val="24"/>
                <w:szCs w:val="24"/>
              </w:rPr>
              <w:t xml:space="preserve">Цель </w:t>
            </w:r>
            <w:r w:rsidRPr="00195715">
              <w:rPr>
                <w:spacing w:val="-1"/>
                <w:sz w:val="24"/>
                <w:szCs w:val="24"/>
              </w:rPr>
              <w:t>реализации</w:t>
            </w:r>
            <w:r w:rsidR="00B13CFD">
              <w:rPr>
                <w:spacing w:val="-1"/>
                <w:sz w:val="24"/>
                <w:szCs w:val="24"/>
              </w:rPr>
              <w:t xml:space="preserve"> </w:t>
            </w:r>
            <w:r w:rsidRPr="00195715">
              <w:rPr>
                <w:sz w:val="24"/>
                <w:szCs w:val="24"/>
              </w:rPr>
              <w:t>программы</w:t>
            </w:r>
          </w:p>
        </w:tc>
        <w:tc>
          <w:tcPr>
            <w:tcW w:w="6167" w:type="dxa"/>
          </w:tcPr>
          <w:p w:rsidR="00195715" w:rsidRPr="00195715" w:rsidRDefault="00195715" w:rsidP="00195715">
            <w:pPr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bookmarkStart w:id="0" w:name="sub_11121"/>
          </w:p>
          <w:p w:rsidR="00195715" w:rsidRPr="00195715" w:rsidRDefault="00195715" w:rsidP="00195715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1" w:name="sub_111211"/>
            <w:bookmarkEnd w:id="0"/>
            <w:r w:rsidRPr="00195715">
              <w:rPr>
                <w:rFonts w:eastAsia="Calibri"/>
                <w:sz w:val="24"/>
                <w:szCs w:val="24"/>
              </w:rPr>
              <w:t>1) совершенствование видов речевой деятельности (</w:t>
            </w:r>
            <w:proofErr w:type="spellStart"/>
            <w:r w:rsidRPr="00195715">
              <w:rPr>
                <w:rFonts w:eastAsia="Calibri"/>
                <w:sz w:val="24"/>
                <w:szCs w:val="24"/>
              </w:rPr>
              <w:t>аудирования</w:t>
            </w:r>
            <w:proofErr w:type="spellEnd"/>
            <w:r w:rsidRPr="00195715">
              <w:rPr>
                <w:rFonts w:eastAsia="Calibri"/>
                <w:sz w:val="24"/>
                <w:szCs w:val="24"/>
              </w:rPr>
              <w:t>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      </w:r>
          </w:p>
          <w:p w:rsidR="00195715" w:rsidRPr="00195715" w:rsidRDefault="00195715" w:rsidP="00195715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2" w:name="sub_111212"/>
            <w:bookmarkEnd w:id="1"/>
            <w:r w:rsidRPr="00195715">
              <w:rPr>
                <w:rFonts w:eastAsia="Calibri"/>
                <w:sz w:val="24"/>
                <w:szCs w:val="24"/>
              </w:rPr>
              <w:t>2) понимание определяющей роли языка в развитии интеллектуальных и творческих способностей личности в процессе образования и самообразования;</w:t>
            </w:r>
          </w:p>
          <w:p w:rsidR="00195715" w:rsidRPr="00195715" w:rsidRDefault="00195715" w:rsidP="00195715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3" w:name="sub_111213"/>
            <w:bookmarkEnd w:id="2"/>
            <w:r w:rsidRPr="00195715">
              <w:rPr>
                <w:rFonts w:eastAsia="Calibri"/>
                <w:sz w:val="24"/>
                <w:szCs w:val="24"/>
              </w:rPr>
              <w:t>3) использование коммуникативно-эстетических возможностей родного языка;</w:t>
            </w:r>
          </w:p>
          <w:p w:rsidR="00195715" w:rsidRPr="00195715" w:rsidRDefault="00195715" w:rsidP="00195715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4" w:name="sub_111214"/>
            <w:bookmarkEnd w:id="3"/>
            <w:r w:rsidRPr="00195715">
              <w:rPr>
                <w:rFonts w:eastAsia="Calibri"/>
                <w:sz w:val="24"/>
                <w:szCs w:val="24"/>
              </w:rPr>
              <w:t>4) расширение и систематизацию научных знаний о родном языке; осознание взаимосвязи его уровней и единиц; освоение базовых понятий лингвистики, основных единиц и грамматических категорий родного языка;</w:t>
            </w:r>
          </w:p>
          <w:p w:rsidR="00195715" w:rsidRPr="00195715" w:rsidRDefault="00195715" w:rsidP="00195715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5" w:name="sub_111215"/>
            <w:bookmarkEnd w:id="4"/>
            <w:r w:rsidRPr="00195715">
              <w:rPr>
                <w:rFonts w:eastAsia="Calibri"/>
                <w:sz w:val="24"/>
                <w:szCs w:val="24"/>
              </w:rPr>
              <w:t>5)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      </w:r>
          </w:p>
          <w:p w:rsidR="00195715" w:rsidRPr="00195715" w:rsidRDefault="00195715" w:rsidP="00195715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6" w:name="sub_111216"/>
            <w:bookmarkEnd w:id="5"/>
            <w:r w:rsidRPr="00195715">
              <w:rPr>
                <w:rFonts w:eastAsia="Calibri"/>
                <w:sz w:val="24"/>
                <w:szCs w:val="24"/>
              </w:rPr>
              <w:t>6) обогащение активного и потенциального словарного запаса, расширение объема используемых в речи грамматических сре</w:t>
            </w:r>
            <w:proofErr w:type="gramStart"/>
            <w:r w:rsidRPr="00195715">
              <w:rPr>
                <w:rFonts w:eastAsia="Calibri"/>
                <w:sz w:val="24"/>
                <w:szCs w:val="24"/>
              </w:rPr>
              <w:t>дств дл</w:t>
            </w:r>
            <w:proofErr w:type="gramEnd"/>
            <w:r w:rsidRPr="00195715">
              <w:rPr>
                <w:rFonts w:eastAsia="Calibri"/>
                <w:sz w:val="24"/>
                <w:szCs w:val="24"/>
              </w:rPr>
              <w:t>я свободного выражения мыслей и чувств на родном языке адекватно ситуации и стилю общения;</w:t>
            </w:r>
          </w:p>
          <w:p w:rsidR="00195715" w:rsidRPr="00195715" w:rsidRDefault="00195715" w:rsidP="00195715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7" w:name="sub_111217"/>
            <w:bookmarkEnd w:id="6"/>
            <w:r w:rsidRPr="00195715">
              <w:rPr>
                <w:rFonts w:eastAsia="Calibri"/>
                <w:sz w:val="24"/>
                <w:szCs w:val="24"/>
              </w:rPr>
              <w:t xml:space="preserve">7) овладение основными стилистическими ресурсами лексики и фразеологии родного языка, </w:t>
            </w:r>
            <w:r w:rsidRPr="00195715">
              <w:rPr>
                <w:rFonts w:eastAsia="Calibri"/>
                <w:sz w:val="24"/>
                <w:szCs w:val="24"/>
              </w:rPr>
              <w:lastRenderedPageBreak/>
              <w:t>основными нормами родного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      </w:r>
          </w:p>
          <w:p w:rsidR="001D1760" w:rsidRDefault="00195715" w:rsidP="00195715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8" w:name="sub_111218"/>
            <w:bookmarkEnd w:id="7"/>
            <w:r w:rsidRPr="00195715">
              <w:rPr>
                <w:rFonts w:eastAsia="Calibri"/>
                <w:sz w:val="24"/>
                <w:szCs w:val="24"/>
              </w:rPr>
              <w:t>8) формирование ответственности за языковую культуру как общечеловеческую ценност</w:t>
            </w:r>
            <w:bookmarkEnd w:id="8"/>
            <w:r>
              <w:rPr>
                <w:rFonts w:eastAsia="Calibri"/>
                <w:sz w:val="24"/>
                <w:szCs w:val="24"/>
              </w:rPr>
              <w:t>ь</w:t>
            </w:r>
          </w:p>
          <w:p w:rsidR="00195715" w:rsidRDefault="00195715" w:rsidP="00195715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</w:p>
          <w:p w:rsidR="00195715" w:rsidRPr="00195715" w:rsidRDefault="00195715" w:rsidP="00195715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653C8" w:rsidTr="00595049">
        <w:trPr>
          <w:trHeight w:val="5246"/>
        </w:trPr>
        <w:tc>
          <w:tcPr>
            <w:tcW w:w="3572" w:type="dxa"/>
          </w:tcPr>
          <w:p w:rsidR="00F653C8" w:rsidRDefault="00F653C8" w:rsidP="00595049">
            <w:pPr>
              <w:pStyle w:val="TableParagraph"/>
              <w:tabs>
                <w:tab w:val="left" w:pos="818"/>
              </w:tabs>
              <w:ind w:left="110" w:right="1267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  <w:r>
              <w:rPr>
                <w:spacing w:val="-3"/>
                <w:sz w:val="24"/>
              </w:rPr>
              <w:t>Используемые</w:t>
            </w:r>
            <w:r w:rsidR="00B13CFD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и пособия</w:t>
            </w:r>
          </w:p>
        </w:tc>
        <w:tc>
          <w:tcPr>
            <w:tcW w:w="6167" w:type="dxa"/>
          </w:tcPr>
          <w:p w:rsidR="00F653C8" w:rsidRDefault="00F653C8" w:rsidP="00595049">
            <w:pPr>
              <w:pStyle w:val="TableParagraph"/>
              <w:numPr>
                <w:ilvl w:val="0"/>
                <w:numId w:val="1"/>
              </w:numPr>
              <w:tabs>
                <w:tab w:val="left" w:pos="406"/>
              </w:tabs>
              <w:spacing w:before="3" w:line="235" w:lineRule="auto"/>
              <w:ind w:right="327" w:firstLine="142"/>
              <w:rPr>
                <w:sz w:val="24"/>
              </w:rPr>
            </w:pPr>
            <w:r>
              <w:rPr>
                <w:sz w:val="24"/>
              </w:rPr>
              <w:t xml:space="preserve">Учебное пособие для 5 класса « 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 xml:space="preserve">» под </w:t>
            </w:r>
            <w:proofErr w:type="spellStart"/>
            <w:r>
              <w:rPr>
                <w:sz w:val="24"/>
              </w:rPr>
              <w:t>ред.Ч.М.Харисовой</w:t>
            </w:r>
            <w:proofErr w:type="spellEnd"/>
            <w:r>
              <w:rPr>
                <w:sz w:val="24"/>
              </w:rPr>
              <w:t>,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Н.В.Максимова,</w:t>
            </w:r>
            <w:r w:rsidR="00B13CFD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Р.Р.Сайфетдинова</w:t>
            </w:r>
            <w:proofErr w:type="spellEnd"/>
            <w:r>
              <w:rPr>
                <w:sz w:val="24"/>
              </w:rPr>
              <w:t>,</w:t>
            </w:r>
          </w:p>
          <w:p w:rsidR="00F653C8" w:rsidRDefault="00F653C8" w:rsidP="00595049">
            <w:pPr>
              <w:pStyle w:val="TableParagraph"/>
              <w:spacing w:before="2"/>
              <w:ind w:left="287"/>
              <w:rPr>
                <w:sz w:val="24"/>
              </w:rPr>
            </w:pPr>
            <w:r>
              <w:rPr>
                <w:sz w:val="24"/>
              </w:rPr>
              <w:t>Казань. «Татарское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книжное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изд-во».</w:t>
            </w:r>
          </w:p>
          <w:p w:rsidR="00F653C8" w:rsidRDefault="00F653C8" w:rsidP="00595049">
            <w:pPr>
              <w:pStyle w:val="TableParagraph"/>
              <w:numPr>
                <w:ilvl w:val="0"/>
                <w:numId w:val="1"/>
              </w:numPr>
              <w:tabs>
                <w:tab w:val="left" w:pos="406"/>
              </w:tabs>
              <w:spacing w:before="9" w:line="235" w:lineRule="auto"/>
              <w:ind w:right="327" w:firstLine="142"/>
              <w:rPr>
                <w:sz w:val="24"/>
              </w:rPr>
            </w:pPr>
            <w:r>
              <w:rPr>
                <w:sz w:val="24"/>
              </w:rPr>
              <w:t xml:space="preserve">Учебное пособие для 6 класса « 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 xml:space="preserve">» под </w:t>
            </w:r>
            <w:proofErr w:type="spellStart"/>
            <w:r>
              <w:rPr>
                <w:sz w:val="24"/>
              </w:rPr>
              <w:t>ред.Ф.Ю.Юсупова</w:t>
            </w:r>
            <w:proofErr w:type="spellEnd"/>
            <w:r>
              <w:rPr>
                <w:sz w:val="24"/>
              </w:rPr>
              <w:t>,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Ч.М.Харисовой, </w:t>
            </w:r>
            <w:proofErr w:type="spellStart"/>
            <w:r>
              <w:rPr>
                <w:sz w:val="24"/>
              </w:rPr>
              <w:t>Р.Р.Сайфетдинова</w:t>
            </w:r>
            <w:proofErr w:type="spellEnd"/>
            <w:r>
              <w:rPr>
                <w:sz w:val="24"/>
              </w:rPr>
              <w:t>,</w:t>
            </w:r>
          </w:p>
          <w:p w:rsidR="00F653C8" w:rsidRDefault="00F653C8" w:rsidP="00595049">
            <w:pPr>
              <w:pStyle w:val="TableParagraph"/>
              <w:spacing w:before="2"/>
              <w:ind w:left="287"/>
              <w:rPr>
                <w:sz w:val="24"/>
              </w:rPr>
            </w:pPr>
            <w:r>
              <w:rPr>
                <w:sz w:val="24"/>
              </w:rPr>
              <w:t>Казань. «Татарское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книжное</w:t>
            </w:r>
            <w:r w:rsidR="00B13CFD">
              <w:rPr>
                <w:sz w:val="24"/>
              </w:rPr>
              <w:t xml:space="preserve"> </w:t>
            </w:r>
            <w:r w:rsidR="00DA0597">
              <w:rPr>
                <w:sz w:val="24"/>
              </w:rPr>
              <w:t>изд-во».</w:t>
            </w:r>
          </w:p>
          <w:p w:rsidR="00F653C8" w:rsidRDefault="00F653C8" w:rsidP="00595049">
            <w:pPr>
              <w:pStyle w:val="TableParagraph"/>
              <w:ind w:left="145" w:right="328" w:firstLine="202"/>
              <w:rPr>
                <w:sz w:val="24"/>
              </w:rPr>
            </w:pPr>
            <w:r>
              <w:rPr>
                <w:sz w:val="24"/>
              </w:rPr>
              <w:t xml:space="preserve">Учебное пособие «Татар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 xml:space="preserve">» для 7 класса под </w:t>
            </w:r>
            <w:proofErr w:type="spellStart"/>
            <w:r>
              <w:rPr>
                <w:sz w:val="24"/>
              </w:rPr>
              <w:t>ред.Н.В.Максимова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Г.А.Набиуллиной</w:t>
            </w:r>
            <w:proofErr w:type="spellEnd"/>
            <w:r>
              <w:rPr>
                <w:sz w:val="24"/>
              </w:rPr>
              <w:t>, Казань. «Татарское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книжное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изд-во».</w:t>
            </w:r>
          </w:p>
          <w:p w:rsidR="00F653C8" w:rsidRDefault="00F653C8" w:rsidP="00595049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Учебное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«Татар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  <w:r w:rsidR="00DA0597">
              <w:rPr>
                <w:sz w:val="24"/>
              </w:rPr>
              <w:t xml:space="preserve"> </w:t>
            </w:r>
            <w:r>
              <w:rPr>
                <w:sz w:val="24"/>
              </w:rPr>
              <w:t>для 8класса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</w:p>
          <w:p w:rsidR="00F653C8" w:rsidRDefault="00F653C8" w:rsidP="00595049">
            <w:pPr>
              <w:pStyle w:val="TableParagraph"/>
              <w:spacing w:before="1"/>
              <w:ind w:left="145" w:right="903"/>
              <w:rPr>
                <w:sz w:val="24"/>
              </w:rPr>
            </w:pPr>
            <w:r>
              <w:rPr>
                <w:sz w:val="24"/>
              </w:rPr>
              <w:t xml:space="preserve">Н.В.Максимова, </w:t>
            </w:r>
            <w:proofErr w:type="spellStart"/>
            <w:r>
              <w:rPr>
                <w:sz w:val="24"/>
              </w:rPr>
              <w:t>М.З.Закиева</w:t>
            </w:r>
            <w:proofErr w:type="spellEnd"/>
            <w:r>
              <w:rPr>
                <w:sz w:val="24"/>
              </w:rPr>
              <w:t>, Казань. «Татарское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книжное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изд-во», 2015г.</w:t>
            </w:r>
          </w:p>
          <w:p w:rsidR="00F653C8" w:rsidRDefault="00F653C8" w:rsidP="00595049">
            <w:pPr>
              <w:pStyle w:val="TableParagraph"/>
              <w:spacing w:line="275" w:lineRule="exact"/>
              <w:ind w:left="407"/>
              <w:rPr>
                <w:sz w:val="24"/>
              </w:rPr>
            </w:pPr>
            <w:r>
              <w:rPr>
                <w:sz w:val="24"/>
              </w:rPr>
              <w:t>Учебное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«Татар</w:t>
            </w:r>
            <w:r w:rsidR="00B13CFD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 w:rsidR="00B13CFD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подред</w:t>
            </w:r>
            <w:proofErr w:type="spellEnd"/>
            <w:r>
              <w:rPr>
                <w:sz w:val="24"/>
              </w:rPr>
              <w:t>.</w:t>
            </w:r>
          </w:p>
          <w:p w:rsidR="00F653C8" w:rsidRDefault="00F653C8" w:rsidP="00595049">
            <w:pPr>
              <w:pStyle w:val="TableParagraph"/>
              <w:ind w:left="107" w:right="884"/>
              <w:rPr>
                <w:sz w:val="24"/>
              </w:rPr>
            </w:pPr>
            <w:proofErr w:type="spellStart"/>
            <w:r>
              <w:rPr>
                <w:sz w:val="24"/>
              </w:rPr>
              <w:t>М.З.Закиева</w:t>
            </w:r>
            <w:proofErr w:type="spellEnd"/>
            <w:r>
              <w:rPr>
                <w:sz w:val="24"/>
              </w:rPr>
              <w:t>,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С.М.Ибрагимова, Казань. «Татарское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книжное</w:t>
            </w:r>
            <w:r w:rsidR="00B13CFD">
              <w:rPr>
                <w:sz w:val="24"/>
              </w:rPr>
              <w:t xml:space="preserve"> </w:t>
            </w:r>
            <w:r>
              <w:rPr>
                <w:sz w:val="24"/>
              </w:rPr>
              <w:t>изд-во».</w:t>
            </w:r>
          </w:p>
        </w:tc>
      </w:tr>
    </w:tbl>
    <w:p w:rsidR="001D1760" w:rsidRPr="00195715" w:rsidRDefault="001D1760">
      <w:pPr>
        <w:spacing w:line="274" w:lineRule="exact"/>
        <w:rPr>
          <w:sz w:val="24"/>
          <w:szCs w:val="24"/>
        </w:rPr>
        <w:sectPr w:rsidR="001D1760" w:rsidRPr="00195715">
          <w:type w:val="continuous"/>
          <w:pgSz w:w="11920" w:h="16850"/>
          <w:pgMar w:top="1020" w:right="460" w:bottom="280" w:left="1480" w:header="720" w:footer="720" w:gutter="0"/>
          <w:cols w:space="720"/>
        </w:sectPr>
      </w:pPr>
    </w:p>
    <w:p w:rsidR="001D1760" w:rsidRDefault="001D1760">
      <w:pPr>
        <w:spacing w:line="274" w:lineRule="exact"/>
        <w:rPr>
          <w:sz w:val="24"/>
        </w:rPr>
        <w:sectPr w:rsidR="001D1760">
          <w:pgSz w:w="11920" w:h="16850"/>
          <w:pgMar w:top="1040" w:right="460" w:bottom="280" w:left="1480" w:header="720" w:footer="720" w:gutter="0"/>
          <w:cols w:space="720"/>
        </w:sectPr>
      </w:pPr>
    </w:p>
    <w:p w:rsidR="005C100D" w:rsidRDefault="005C100D">
      <w:bookmarkStart w:id="9" w:name="_GoBack"/>
      <w:bookmarkEnd w:id="9"/>
    </w:p>
    <w:sectPr w:rsidR="005C100D" w:rsidSect="00F01A3D">
      <w:pgSz w:w="11920" w:h="16850"/>
      <w:pgMar w:top="1040" w:right="46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57E0D"/>
    <w:multiLevelType w:val="hybridMultilevel"/>
    <w:tmpl w:val="16924BF4"/>
    <w:lvl w:ilvl="0" w:tplc="5346039E">
      <w:numFmt w:val="bullet"/>
      <w:lvlText w:val=""/>
      <w:lvlJc w:val="left"/>
      <w:pPr>
        <w:ind w:left="7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6CEC5E0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99FCE820">
      <w:numFmt w:val="bullet"/>
      <w:lvlText w:val="•"/>
      <w:lvlJc w:val="left"/>
      <w:pPr>
        <w:ind w:left="1807" w:hanging="360"/>
      </w:pPr>
      <w:rPr>
        <w:rFonts w:hint="default"/>
        <w:lang w:val="ru-RU" w:eastAsia="en-US" w:bidi="ar-SA"/>
      </w:rPr>
    </w:lvl>
    <w:lvl w:ilvl="3" w:tplc="A05A432A">
      <w:numFmt w:val="bullet"/>
      <w:lvlText w:val="•"/>
      <w:lvlJc w:val="left"/>
      <w:pPr>
        <w:ind w:left="2351" w:hanging="360"/>
      </w:pPr>
      <w:rPr>
        <w:rFonts w:hint="default"/>
        <w:lang w:val="ru-RU" w:eastAsia="en-US" w:bidi="ar-SA"/>
      </w:rPr>
    </w:lvl>
    <w:lvl w:ilvl="4" w:tplc="2506989A">
      <w:numFmt w:val="bullet"/>
      <w:lvlText w:val="•"/>
      <w:lvlJc w:val="left"/>
      <w:pPr>
        <w:ind w:left="2894" w:hanging="360"/>
      </w:pPr>
      <w:rPr>
        <w:rFonts w:hint="default"/>
        <w:lang w:val="ru-RU" w:eastAsia="en-US" w:bidi="ar-SA"/>
      </w:rPr>
    </w:lvl>
    <w:lvl w:ilvl="5" w:tplc="D1EA753C">
      <w:numFmt w:val="bullet"/>
      <w:lvlText w:val="•"/>
      <w:lvlJc w:val="left"/>
      <w:pPr>
        <w:ind w:left="3438" w:hanging="360"/>
      </w:pPr>
      <w:rPr>
        <w:rFonts w:hint="default"/>
        <w:lang w:val="ru-RU" w:eastAsia="en-US" w:bidi="ar-SA"/>
      </w:rPr>
    </w:lvl>
    <w:lvl w:ilvl="6" w:tplc="FBACBB54">
      <w:numFmt w:val="bullet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7" w:tplc="057844FA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8" w:tplc="770475B0">
      <w:numFmt w:val="bullet"/>
      <w:lvlText w:val="•"/>
      <w:lvlJc w:val="left"/>
      <w:pPr>
        <w:ind w:left="5069" w:hanging="360"/>
      </w:pPr>
      <w:rPr>
        <w:rFonts w:hint="default"/>
        <w:lang w:val="ru-RU" w:eastAsia="en-US" w:bidi="ar-SA"/>
      </w:rPr>
    </w:lvl>
  </w:abstractNum>
  <w:abstractNum w:abstractNumId="1">
    <w:nsid w:val="55697680"/>
    <w:multiLevelType w:val="hybridMultilevel"/>
    <w:tmpl w:val="D0223B46"/>
    <w:lvl w:ilvl="0" w:tplc="34ACFF9A">
      <w:numFmt w:val="bullet"/>
      <w:lvlText w:val=""/>
      <w:lvlJc w:val="left"/>
      <w:pPr>
        <w:ind w:left="7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2561500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E46482E4">
      <w:numFmt w:val="bullet"/>
      <w:lvlText w:val="•"/>
      <w:lvlJc w:val="left"/>
      <w:pPr>
        <w:ind w:left="1807" w:hanging="360"/>
      </w:pPr>
      <w:rPr>
        <w:rFonts w:hint="default"/>
        <w:lang w:val="ru-RU" w:eastAsia="en-US" w:bidi="ar-SA"/>
      </w:rPr>
    </w:lvl>
    <w:lvl w:ilvl="3" w:tplc="D5FE16D8">
      <w:numFmt w:val="bullet"/>
      <w:lvlText w:val="•"/>
      <w:lvlJc w:val="left"/>
      <w:pPr>
        <w:ind w:left="2351" w:hanging="360"/>
      </w:pPr>
      <w:rPr>
        <w:rFonts w:hint="default"/>
        <w:lang w:val="ru-RU" w:eastAsia="en-US" w:bidi="ar-SA"/>
      </w:rPr>
    </w:lvl>
    <w:lvl w:ilvl="4" w:tplc="E578CBEE">
      <w:numFmt w:val="bullet"/>
      <w:lvlText w:val="•"/>
      <w:lvlJc w:val="left"/>
      <w:pPr>
        <w:ind w:left="2894" w:hanging="360"/>
      </w:pPr>
      <w:rPr>
        <w:rFonts w:hint="default"/>
        <w:lang w:val="ru-RU" w:eastAsia="en-US" w:bidi="ar-SA"/>
      </w:rPr>
    </w:lvl>
    <w:lvl w:ilvl="5" w:tplc="E924C0BA">
      <w:numFmt w:val="bullet"/>
      <w:lvlText w:val="•"/>
      <w:lvlJc w:val="left"/>
      <w:pPr>
        <w:ind w:left="3438" w:hanging="360"/>
      </w:pPr>
      <w:rPr>
        <w:rFonts w:hint="default"/>
        <w:lang w:val="ru-RU" w:eastAsia="en-US" w:bidi="ar-SA"/>
      </w:rPr>
    </w:lvl>
    <w:lvl w:ilvl="6" w:tplc="393040C4">
      <w:numFmt w:val="bullet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7" w:tplc="142E6906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8" w:tplc="93941866">
      <w:numFmt w:val="bullet"/>
      <w:lvlText w:val="•"/>
      <w:lvlJc w:val="left"/>
      <w:pPr>
        <w:ind w:left="5069" w:hanging="360"/>
      </w:pPr>
      <w:rPr>
        <w:rFonts w:hint="default"/>
        <w:lang w:val="ru-RU" w:eastAsia="en-US" w:bidi="ar-SA"/>
      </w:rPr>
    </w:lvl>
  </w:abstractNum>
  <w:abstractNum w:abstractNumId="2">
    <w:nsid w:val="6988426D"/>
    <w:multiLevelType w:val="hybridMultilevel"/>
    <w:tmpl w:val="4940A708"/>
    <w:lvl w:ilvl="0" w:tplc="8F8C7240">
      <w:numFmt w:val="bullet"/>
      <w:lvlText w:val="-"/>
      <w:lvlJc w:val="left"/>
      <w:pPr>
        <w:ind w:left="145" w:hanging="118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628606BC">
      <w:numFmt w:val="bullet"/>
      <w:lvlText w:val="•"/>
      <w:lvlJc w:val="left"/>
      <w:pPr>
        <w:ind w:left="741" w:hanging="118"/>
      </w:pPr>
      <w:rPr>
        <w:rFonts w:hint="default"/>
        <w:lang w:val="ru-RU" w:eastAsia="en-US" w:bidi="ar-SA"/>
      </w:rPr>
    </w:lvl>
    <w:lvl w:ilvl="2" w:tplc="C0422F46">
      <w:numFmt w:val="bullet"/>
      <w:lvlText w:val="•"/>
      <w:lvlJc w:val="left"/>
      <w:pPr>
        <w:ind w:left="1343" w:hanging="118"/>
      </w:pPr>
      <w:rPr>
        <w:rFonts w:hint="default"/>
        <w:lang w:val="ru-RU" w:eastAsia="en-US" w:bidi="ar-SA"/>
      </w:rPr>
    </w:lvl>
    <w:lvl w:ilvl="3" w:tplc="F6662E40">
      <w:numFmt w:val="bullet"/>
      <w:lvlText w:val="•"/>
      <w:lvlJc w:val="left"/>
      <w:pPr>
        <w:ind w:left="1945" w:hanging="118"/>
      </w:pPr>
      <w:rPr>
        <w:rFonts w:hint="default"/>
        <w:lang w:val="ru-RU" w:eastAsia="en-US" w:bidi="ar-SA"/>
      </w:rPr>
    </w:lvl>
    <w:lvl w:ilvl="4" w:tplc="BC24210A">
      <w:numFmt w:val="bullet"/>
      <w:lvlText w:val="•"/>
      <w:lvlJc w:val="left"/>
      <w:pPr>
        <w:ind w:left="2546" w:hanging="118"/>
      </w:pPr>
      <w:rPr>
        <w:rFonts w:hint="default"/>
        <w:lang w:val="ru-RU" w:eastAsia="en-US" w:bidi="ar-SA"/>
      </w:rPr>
    </w:lvl>
    <w:lvl w:ilvl="5" w:tplc="F03274CA">
      <w:numFmt w:val="bullet"/>
      <w:lvlText w:val="•"/>
      <w:lvlJc w:val="left"/>
      <w:pPr>
        <w:ind w:left="3148" w:hanging="118"/>
      </w:pPr>
      <w:rPr>
        <w:rFonts w:hint="default"/>
        <w:lang w:val="ru-RU" w:eastAsia="en-US" w:bidi="ar-SA"/>
      </w:rPr>
    </w:lvl>
    <w:lvl w:ilvl="6" w:tplc="C28265D4">
      <w:numFmt w:val="bullet"/>
      <w:lvlText w:val="•"/>
      <w:lvlJc w:val="left"/>
      <w:pPr>
        <w:ind w:left="3750" w:hanging="118"/>
      </w:pPr>
      <w:rPr>
        <w:rFonts w:hint="default"/>
        <w:lang w:val="ru-RU" w:eastAsia="en-US" w:bidi="ar-SA"/>
      </w:rPr>
    </w:lvl>
    <w:lvl w:ilvl="7" w:tplc="F1E8071C">
      <w:numFmt w:val="bullet"/>
      <w:lvlText w:val="•"/>
      <w:lvlJc w:val="left"/>
      <w:pPr>
        <w:ind w:left="4351" w:hanging="118"/>
      </w:pPr>
      <w:rPr>
        <w:rFonts w:hint="default"/>
        <w:lang w:val="ru-RU" w:eastAsia="en-US" w:bidi="ar-SA"/>
      </w:rPr>
    </w:lvl>
    <w:lvl w:ilvl="8" w:tplc="13C23FAA">
      <w:numFmt w:val="bullet"/>
      <w:lvlText w:val="•"/>
      <w:lvlJc w:val="left"/>
      <w:pPr>
        <w:ind w:left="4953" w:hanging="11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D1760"/>
    <w:rsid w:val="00195715"/>
    <w:rsid w:val="001D1760"/>
    <w:rsid w:val="00204DE0"/>
    <w:rsid w:val="005C100D"/>
    <w:rsid w:val="00B13CFD"/>
    <w:rsid w:val="00C35FB2"/>
    <w:rsid w:val="00DA0597"/>
    <w:rsid w:val="00F01A3D"/>
    <w:rsid w:val="00F653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01A3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01A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01A3D"/>
    <w:pPr>
      <w:spacing w:before="2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F01A3D"/>
  </w:style>
  <w:style w:type="paragraph" w:customStyle="1" w:styleId="TableParagraph">
    <w:name w:val="Table Paragraph"/>
    <w:basedOn w:val="a"/>
    <w:uiPriority w:val="1"/>
    <w:qFormat/>
    <w:rsid w:val="00F01A3D"/>
    <w:pPr>
      <w:ind w:left="72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72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Лилия</cp:lastModifiedBy>
  <cp:revision>8</cp:revision>
  <dcterms:created xsi:type="dcterms:W3CDTF">2022-02-20T14:41:00Z</dcterms:created>
  <dcterms:modified xsi:type="dcterms:W3CDTF">2022-02-22T17:17:00Z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2022-02-20T00:00:00Z</vt:filetime>
  </property>
</Properties>
</file>